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RPB SAC, 2019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Jurídica,18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Concluída,67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Total,68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