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RPB SAC,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Masculino,12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Jurídica,27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Completo,12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Concluída,204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Total,209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